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04" w:rsidRPr="00902A69" w:rsidRDefault="00C14304" w:rsidP="00C14304">
      <w:pPr>
        <w:jc w:val="center"/>
        <w:rPr>
          <w:b/>
          <w:i/>
          <w:sz w:val="28"/>
          <w:szCs w:val="28"/>
          <w:u w:val="single"/>
        </w:rPr>
      </w:pPr>
      <w:r w:rsidRPr="00902A69">
        <w:rPr>
          <w:b/>
          <w:i/>
          <w:sz w:val="28"/>
          <w:szCs w:val="28"/>
          <w:u w:val="single"/>
        </w:rPr>
        <w:t>Stewardship Plan:</w:t>
      </w:r>
    </w:p>
    <w:p w:rsidR="00C14304" w:rsidRPr="00DA4A19" w:rsidRDefault="00C14304" w:rsidP="00C143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A19">
        <w:rPr>
          <w:sz w:val="24"/>
          <w:szCs w:val="24"/>
        </w:rPr>
        <w:t xml:space="preserve">Start with what has been </w:t>
      </w:r>
      <w:bookmarkStart w:id="0" w:name="_GoBack"/>
      <w:bookmarkEnd w:id="0"/>
      <w:r w:rsidRPr="00DA4A19">
        <w:rPr>
          <w:sz w:val="24"/>
          <w:szCs w:val="24"/>
        </w:rPr>
        <w:t xml:space="preserve">done in years past—what has worked and what </w:t>
      </w:r>
      <w:proofErr w:type="gramStart"/>
      <w:r w:rsidRPr="00DA4A19">
        <w:rPr>
          <w:sz w:val="24"/>
          <w:szCs w:val="24"/>
        </w:rPr>
        <w:t>hasn’t</w:t>
      </w:r>
      <w:proofErr w:type="gramEnd"/>
      <w:r w:rsidRPr="00DA4A19">
        <w:rPr>
          <w:sz w:val="24"/>
          <w:szCs w:val="24"/>
        </w:rPr>
        <w:t>?</w:t>
      </w:r>
    </w:p>
    <w:p w:rsidR="00C14304" w:rsidRPr="00DA4A19" w:rsidRDefault="00C14304" w:rsidP="00C143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A19">
        <w:rPr>
          <w:sz w:val="24"/>
          <w:szCs w:val="24"/>
        </w:rPr>
        <w:t xml:space="preserve">What </w:t>
      </w:r>
      <w:proofErr w:type="gramStart"/>
      <w:r w:rsidRPr="00DA4A19">
        <w:rPr>
          <w:sz w:val="24"/>
          <w:szCs w:val="24"/>
        </w:rPr>
        <w:t>can be done</w:t>
      </w:r>
      <w:proofErr w:type="gramEnd"/>
      <w:r w:rsidRPr="00DA4A19">
        <w:rPr>
          <w:sz w:val="24"/>
          <w:szCs w:val="24"/>
        </w:rPr>
        <w:t xml:space="preserve"> to improve? (COC Confirmation calls</w:t>
      </w:r>
      <w:r>
        <w:rPr>
          <w:sz w:val="24"/>
          <w:szCs w:val="24"/>
        </w:rPr>
        <w:t xml:space="preserve"> to COC donors from &gt;5 years ago;   individualized stewardship plans;    more testimonials;   etc.</w:t>
      </w:r>
      <w:r w:rsidRPr="00DA4A19">
        <w:rPr>
          <w:sz w:val="24"/>
          <w:szCs w:val="24"/>
        </w:rPr>
        <w:t>)</w:t>
      </w:r>
    </w:p>
    <w:p w:rsidR="00C14304" w:rsidRPr="00DA4A19" w:rsidRDefault="00C14304" w:rsidP="00C143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A19">
        <w:rPr>
          <w:sz w:val="24"/>
          <w:szCs w:val="24"/>
        </w:rPr>
        <w:t>Questions to consider</w:t>
      </w:r>
      <w:r w:rsidRPr="00DA4A19">
        <w:rPr>
          <w:sz w:val="24"/>
          <w:szCs w:val="24"/>
        </w:rPr>
        <w:sym w:font="Wingdings" w:char="F0E0"/>
      </w:r>
      <w:r w:rsidRPr="00DA4A19">
        <w:rPr>
          <w:sz w:val="24"/>
          <w:szCs w:val="24"/>
        </w:rPr>
        <w:t xml:space="preserve"> </w:t>
      </w:r>
    </w:p>
    <w:p w:rsidR="00C14304" w:rsidRPr="00DA4A19" w:rsidRDefault="00C14304" w:rsidP="00C14304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DA4A19">
        <w:rPr>
          <w:rFonts w:eastAsia="Times New Roman" w:cstheme="minorHAnsi"/>
          <w:b/>
          <w:color w:val="222222"/>
          <w:sz w:val="24"/>
          <w:szCs w:val="24"/>
        </w:rPr>
        <w:t>Administrative practices</w:t>
      </w:r>
      <w:r w:rsidRPr="00DA4A19">
        <w:rPr>
          <w:sz w:val="24"/>
          <w:szCs w:val="24"/>
        </w:rPr>
        <w:sym w:font="Wingdings" w:char="F0E0"/>
      </w:r>
      <w:r w:rsidRPr="00DA4A19">
        <w:rPr>
          <w:rFonts w:eastAsia="Times New Roman" w:cstheme="minorHAnsi"/>
          <w:color w:val="222222"/>
          <w:sz w:val="24"/>
          <w:szCs w:val="24"/>
        </w:rPr>
        <w:t xml:space="preserve"> How are you tracking donor information and individual stewardship</w:t>
      </w:r>
      <w:proofErr w:type="gramStart"/>
      <w:r w:rsidRPr="00DA4A19">
        <w:rPr>
          <w:rFonts w:eastAsia="Times New Roman" w:cstheme="minorHAnsi"/>
          <w:color w:val="222222"/>
          <w:sz w:val="24"/>
          <w:szCs w:val="24"/>
        </w:rPr>
        <w:t>?;</w:t>
      </w:r>
      <w:proofErr w:type="gramEnd"/>
      <w:r w:rsidRPr="00DA4A19">
        <w:rPr>
          <w:rFonts w:eastAsia="Times New Roman" w:cstheme="minorHAnsi"/>
          <w:color w:val="222222"/>
          <w:sz w:val="24"/>
          <w:szCs w:val="24"/>
        </w:rPr>
        <w:t xml:space="preserve">    How are you keeping information gleaned through donor conversations;   How will you ensure you are responsive to donor questions and issues?;   Do all staff members understand how to appropriately treat donors?</w:t>
      </w:r>
    </w:p>
    <w:p w:rsidR="00C14304" w:rsidRPr="00DA4A19" w:rsidRDefault="00C14304" w:rsidP="00C14304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DA4A19">
        <w:rPr>
          <w:rFonts w:eastAsia="Times New Roman" w:cstheme="minorHAnsi"/>
          <w:color w:val="222222"/>
          <w:sz w:val="24"/>
          <w:szCs w:val="24"/>
        </w:rPr>
        <w:t>Do you regularly</w:t>
      </w:r>
      <w:r w:rsidRPr="00DA4A19">
        <w:rPr>
          <w:rFonts w:eastAsia="Times New Roman" w:cstheme="minorHAnsi"/>
          <w:b/>
          <w:color w:val="222222"/>
          <w:sz w:val="24"/>
          <w:szCs w:val="24"/>
        </w:rPr>
        <w:t xml:space="preserve"> share the impact of your programs and services </w:t>
      </w:r>
      <w:r w:rsidRPr="00DA4A19">
        <w:rPr>
          <w:rFonts w:eastAsia="Times New Roman" w:cstheme="minorHAnsi"/>
          <w:color w:val="222222"/>
          <w:sz w:val="24"/>
          <w:szCs w:val="24"/>
        </w:rPr>
        <w:t>with your donors?</w:t>
      </w:r>
    </w:p>
    <w:p w:rsidR="00C14304" w:rsidRPr="00DA4A19" w:rsidRDefault="00C14304" w:rsidP="00C14304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DA4A19">
        <w:rPr>
          <w:rFonts w:eastAsia="Times New Roman" w:cstheme="minorHAnsi"/>
          <w:color w:val="222222"/>
          <w:sz w:val="24"/>
          <w:szCs w:val="24"/>
        </w:rPr>
        <w:t>How will you</w:t>
      </w:r>
      <w:r w:rsidRPr="00DA4A19">
        <w:rPr>
          <w:rFonts w:eastAsia="Times New Roman" w:cstheme="minorHAnsi"/>
          <w:b/>
          <w:color w:val="222222"/>
          <w:sz w:val="24"/>
          <w:szCs w:val="24"/>
        </w:rPr>
        <w:t xml:space="preserve"> further engage legacy donors </w:t>
      </w:r>
      <w:r w:rsidRPr="00DA4A19">
        <w:rPr>
          <w:rFonts w:eastAsia="Times New Roman" w:cstheme="minorHAnsi"/>
          <w:color w:val="222222"/>
          <w:sz w:val="24"/>
          <w:szCs w:val="24"/>
        </w:rPr>
        <w:t>in the work of your organization?</w:t>
      </w:r>
      <w:r w:rsidRPr="00DA4A19">
        <w:rPr>
          <w:sz w:val="24"/>
          <w:szCs w:val="24"/>
        </w:rPr>
        <w:sym w:font="Wingdings" w:char="F0E0"/>
      </w:r>
      <w:r w:rsidRPr="00DA4A19">
        <w:rPr>
          <w:rFonts w:eastAsia="Times New Roman" w:cstheme="minorHAnsi"/>
          <w:b/>
          <w:color w:val="222222"/>
          <w:sz w:val="24"/>
          <w:szCs w:val="24"/>
        </w:rPr>
        <w:t xml:space="preserve">   </w:t>
      </w:r>
      <w:r w:rsidRPr="00DA4A19">
        <w:rPr>
          <w:rFonts w:eastAsia="Times New Roman" w:cstheme="minorHAnsi"/>
          <w:color w:val="222222"/>
          <w:sz w:val="24"/>
          <w:szCs w:val="24"/>
        </w:rPr>
        <w:t>Serve on committees</w:t>
      </w:r>
      <w:proofErr w:type="gramStart"/>
      <w:r w:rsidRPr="00DA4A19">
        <w:rPr>
          <w:rFonts w:eastAsia="Times New Roman" w:cstheme="minorHAnsi"/>
          <w:color w:val="222222"/>
          <w:sz w:val="24"/>
          <w:szCs w:val="24"/>
        </w:rPr>
        <w:t>;  Host</w:t>
      </w:r>
      <w:proofErr w:type="gramEnd"/>
      <w:r w:rsidRPr="00DA4A19">
        <w:rPr>
          <w:rFonts w:eastAsia="Times New Roman" w:cstheme="minorHAnsi"/>
          <w:color w:val="222222"/>
          <w:sz w:val="24"/>
          <w:szCs w:val="24"/>
        </w:rPr>
        <w:t xml:space="preserve"> events;  Be legacy ambassadors;   Provide information on the impact annual gifts and endowment funds are having in the community and/or organization.</w:t>
      </w:r>
    </w:p>
    <w:p w:rsidR="00C14304" w:rsidRPr="00DA4A19" w:rsidRDefault="00C14304" w:rsidP="00C14304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DA4A19">
        <w:rPr>
          <w:rFonts w:eastAsia="Times New Roman" w:cstheme="minorHAnsi"/>
          <w:b/>
          <w:color w:val="222222"/>
          <w:sz w:val="24"/>
          <w:szCs w:val="24"/>
        </w:rPr>
        <w:t xml:space="preserve">Individual stewardship plans </w:t>
      </w:r>
      <w:r w:rsidRPr="00DA4A19">
        <w:rPr>
          <w:rFonts w:eastAsia="Times New Roman" w:cstheme="minorHAnsi"/>
          <w:color w:val="222222"/>
          <w:sz w:val="24"/>
          <w:szCs w:val="24"/>
        </w:rPr>
        <w:t>which seek to deepen the relationship between the donor and the organization</w:t>
      </w:r>
      <w:r w:rsidRPr="00DA4A19">
        <w:rPr>
          <w:sz w:val="24"/>
          <w:szCs w:val="24"/>
        </w:rPr>
        <w:sym w:font="Wingdings" w:char="F0E0"/>
      </w:r>
      <w:r w:rsidRPr="00DA4A19">
        <w:rPr>
          <w:rFonts w:eastAsia="Times New Roman" w:cstheme="minorHAnsi"/>
          <w:color w:val="222222"/>
          <w:sz w:val="24"/>
          <w:szCs w:val="24"/>
        </w:rPr>
        <w:t xml:space="preserve">  Choose 2-5 donors per year;  Consider what you know about them and how you can build stewardship that is targeted toward what each one cares about.</w:t>
      </w:r>
    </w:p>
    <w:p w:rsidR="00C14304" w:rsidRPr="00DA4A19" w:rsidRDefault="00C14304" w:rsidP="00C14304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DA4A19">
        <w:rPr>
          <w:rFonts w:eastAsia="Times New Roman" w:cstheme="minorHAnsi"/>
          <w:b/>
          <w:color w:val="222222"/>
          <w:sz w:val="24"/>
          <w:szCs w:val="24"/>
        </w:rPr>
        <w:t xml:space="preserve">Legacy society:  </w:t>
      </w:r>
      <w:r w:rsidRPr="00DA4A19">
        <w:rPr>
          <w:rFonts w:eastAsia="Times New Roman" w:cstheme="minorHAnsi"/>
          <w:color w:val="222222"/>
          <w:sz w:val="24"/>
          <w:szCs w:val="24"/>
        </w:rPr>
        <w:t xml:space="preserve">What are your plans for the continuation/establishment of your legacy society?    </w:t>
      </w:r>
      <w:r w:rsidRPr="00DA4A19">
        <w:rPr>
          <w:sz w:val="24"/>
          <w:szCs w:val="24"/>
        </w:rPr>
        <w:sym w:font="Wingdings" w:char="F0E0"/>
      </w:r>
      <w:r w:rsidRPr="00DA4A19">
        <w:rPr>
          <w:rFonts w:eastAsia="Times New Roman" w:cstheme="minorHAnsi"/>
          <w:color w:val="222222"/>
          <w:sz w:val="24"/>
          <w:szCs w:val="24"/>
        </w:rPr>
        <w:t xml:space="preserve"> How will you market your “society” to encourage more members</w:t>
      </w:r>
      <w:proofErr w:type="gramStart"/>
      <w:r w:rsidRPr="00DA4A19">
        <w:rPr>
          <w:rFonts w:eastAsia="Times New Roman" w:cstheme="minorHAnsi"/>
          <w:color w:val="222222"/>
          <w:sz w:val="24"/>
          <w:szCs w:val="24"/>
        </w:rPr>
        <w:t>?;</w:t>
      </w:r>
      <w:proofErr w:type="gramEnd"/>
      <w:r w:rsidRPr="00DA4A19">
        <w:rPr>
          <w:rFonts w:eastAsia="Times New Roman" w:cstheme="minorHAnsi"/>
          <w:color w:val="222222"/>
          <w:sz w:val="24"/>
          <w:szCs w:val="24"/>
        </w:rPr>
        <w:t xml:space="preserve">   How will you continue to show appreciation and gratitude to your members throughout the year?; </w:t>
      </w:r>
    </w:p>
    <w:p w:rsidR="00C14304" w:rsidRPr="00DA4A19" w:rsidRDefault="00C14304" w:rsidP="00C14304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DA4A19">
        <w:rPr>
          <w:rFonts w:eastAsia="Times New Roman" w:cstheme="minorHAnsi"/>
          <w:b/>
          <w:color w:val="222222"/>
          <w:sz w:val="24"/>
          <w:szCs w:val="24"/>
        </w:rPr>
        <w:t>Other questions</w:t>
      </w:r>
      <w:r w:rsidRPr="00DA4A19">
        <w:rPr>
          <w:rFonts w:eastAsia="Times New Roman" w:cstheme="minorHAnsi"/>
          <w:color w:val="222222"/>
          <w:sz w:val="24"/>
          <w:szCs w:val="24"/>
        </w:rPr>
        <w:sym w:font="Wingdings" w:char="F0E0"/>
      </w:r>
    </w:p>
    <w:p w:rsidR="00C14304" w:rsidRPr="00DA4A19" w:rsidRDefault="00C14304" w:rsidP="00C14304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DA4A19">
        <w:rPr>
          <w:rFonts w:eastAsia="Times New Roman" w:cstheme="minorHAnsi"/>
          <w:color w:val="222222"/>
          <w:sz w:val="24"/>
          <w:szCs w:val="24"/>
        </w:rPr>
        <w:t>How can you steward legacy donors to inspire others to join?</w:t>
      </w:r>
    </w:p>
    <w:p w:rsidR="00C14304" w:rsidRPr="00DA4A19" w:rsidRDefault="00C14304" w:rsidP="00C14304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DA4A19">
        <w:rPr>
          <w:rFonts w:eastAsia="Times New Roman" w:cstheme="minorHAnsi"/>
          <w:color w:val="222222"/>
          <w:sz w:val="24"/>
          <w:szCs w:val="24"/>
        </w:rPr>
        <w:t>How can your legacy society be “sought-after” in your org?</w:t>
      </w:r>
    </w:p>
    <w:p w:rsidR="00C14304" w:rsidRPr="00DA4A19" w:rsidRDefault="00C14304" w:rsidP="00C14304">
      <w:pPr>
        <w:pStyle w:val="ListParagraph"/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DA4A19">
        <w:rPr>
          <w:rFonts w:eastAsia="Times New Roman" w:cstheme="minorHAnsi"/>
          <w:color w:val="222222"/>
          <w:sz w:val="24"/>
          <w:szCs w:val="24"/>
        </w:rPr>
        <w:t>How can you integrate stewardship of legacy donors into broader stewardship operations of your org?</w:t>
      </w:r>
    </w:p>
    <w:p w:rsidR="00C4624A" w:rsidRDefault="00C14304"/>
    <w:sectPr w:rsidR="00C46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655E1"/>
    <w:multiLevelType w:val="hybridMultilevel"/>
    <w:tmpl w:val="30269038"/>
    <w:lvl w:ilvl="0" w:tplc="95C8B6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04"/>
    <w:rsid w:val="000A6B31"/>
    <w:rsid w:val="00C14304"/>
    <w:rsid w:val="00EB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5CCD9-7372-42F2-811C-DE93D75B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Rosen</dc:creator>
  <cp:keywords/>
  <dc:description/>
  <cp:lastModifiedBy>Joshua Rosen</cp:lastModifiedBy>
  <cp:revision>1</cp:revision>
  <dcterms:created xsi:type="dcterms:W3CDTF">2021-04-30T00:08:00Z</dcterms:created>
  <dcterms:modified xsi:type="dcterms:W3CDTF">2021-04-30T00:09:00Z</dcterms:modified>
</cp:coreProperties>
</file>